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7E17" w:rsidRDefault="00C666EB" w:rsidP="00615F9B">
      <w:pPr>
        <w:shd w:val="clear" w:color="auto" w:fill="FFFFFF"/>
        <w:contextualSpacing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Административная </w:t>
      </w:r>
      <w:proofErr w:type="spellStart"/>
      <w:r>
        <w:rPr>
          <w:b/>
          <w:sz w:val="28"/>
          <w:szCs w:val="28"/>
        </w:rPr>
        <w:t>преюдиция</w:t>
      </w:r>
      <w:proofErr w:type="spellEnd"/>
      <w:r>
        <w:rPr>
          <w:b/>
          <w:sz w:val="28"/>
          <w:szCs w:val="28"/>
        </w:rPr>
        <w:t xml:space="preserve"> </w:t>
      </w:r>
    </w:p>
    <w:bookmarkEnd w:id="0"/>
    <w:p w:rsidR="00C666EB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666EB" w:rsidRDefault="00C666EB" w:rsidP="00C66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преступлениям с административной </w:t>
      </w:r>
      <w:proofErr w:type="spellStart"/>
      <w:r>
        <w:rPr>
          <w:sz w:val="28"/>
          <w:szCs w:val="28"/>
        </w:rPr>
        <w:t>преюдицией</w:t>
      </w:r>
      <w:proofErr w:type="spellEnd"/>
      <w:r>
        <w:rPr>
          <w:sz w:val="28"/>
          <w:szCs w:val="28"/>
        </w:rPr>
        <w:t xml:space="preserve"> относятся противоправные деяния совершенные лицами, ранее привлекавшимися к административной ответственности.</w:t>
      </w:r>
    </w:p>
    <w:p w:rsid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преступления предусмотрены:</w:t>
      </w:r>
    </w:p>
    <w:p w:rsidR="00C666EB" w:rsidRP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EB">
        <w:rPr>
          <w:sz w:val="28"/>
          <w:szCs w:val="28"/>
        </w:rPr>
        <w:t xml:space="preserve">статья 116.1 УК РФ - нанесение побоев или совершение иных насильственных действий, причинивших физическую боль, совершенное лицом, подвергнутым </w:t>
      </w:r>
      <w:hyperlink r:id="rId5" w:history="1">
        <w:r w:rsidRPr="00C666EB">
          <w:rPr>
            <w:rStyle w:val="ac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C666EB">
        <w:rPr>
          <w:sz w:val="28"/>
          <w:szCs w:val="28"/>
        </w:rPr>
        <w:t xml:space="preserve"> по статьей 6.1.1 КоАП РФ;</w:t>
      </w:r>
    </w:p>
    <w:p w:rsidR="00C666EB" w:rsidRP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EB">
        <w:rPr>
          <w:sz w:val="28"/>
          <w:szCs w:val="28"/>
        </w:rPr>
        <w:t xml:space="preserve">статья 158.1 УК РФ - мелкое хищение чужого имущества, совершенное лицом, подвергнутым </w:t>
      </w:r>
      <w:hyperlink r:id="rId6" w:history="1">
        <w:r w:rsidRPr="00C666EB">
          <w:rPr>
            <w:rStyle w:val="ac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C666EB">
        <w:rPr>
          <w:sz w:val="28"/>
          <w:szCs w:val="28"/>
        </w:rPr>
        <w:t xml:space="preserve"> за мелкое хищение, предусмотренное </w:t>
      </w:r>
      <w:hyperlink r:id="rId7" w:history="1">
        <w:r w:rsidRPr="00C666EB">
          <w:rPr>
            <w:rStyle w:val="ac"/>
            <w:color w:val="auto"/>
            <w:sz w:val="28"/>
            <w:szCs w:val="28"/>
            <w:u w:val="none"/>
          </w:rPr>
          <w:t>частью 2 статьи 7.27</w:t>
        </w:r>
      </w:hyperlink>
      <w:r w:rsidRPr="00C666EB">
        <w:rPr>
          <w:sz w:val="28"/>
          <w:szCs w:val="28"/>
        </w:rPr>
        <w:t xml:space="preserve"> КоАП РФ;</w:t>
      </w:r>
    </w:p>
    <w:p w:rsidR="00C666EB" w:rsidRP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EB">
        <w:rPr>
          <w:sz w:val="28"/>
          <w:szCs w:val="28"/>
        </w:rPr>
        <w:t xml:space="preserve">статья 157 УК РФ -  неуплата </w:t>
      </w:r>
      <w:hyperlink r:id="rId8" w:history="1">
        <w:r w:rsidRPr="00C666EB">
          <w:rPr>
            <w:rStyle w:val="ac"/>
            <w:color w:val="auto"/>
            <w:sz w:val="28"/>
            <w:szCs w:val="28"/>
            <w:u w:val="none"/>
          </w:rPr>
          <w:t>родителем</w:t>
        </w:r>
      </w:hyperlink>
      <w:r w:rsidRPr="00C666EB">
        <w:rPr>
          <w:sz w:val="28"/>
          <w:szCs w:val="28"/>
        </w:rPr>
        <w:t xml:space="preserve"> без уважительных причин в нарушение решения суда средств на содержание несовершеннолетних детей, совершенное лицом, подвергнутым административному наказанию по статье 5.35.1 КоАП РФ;</w:t>
      </w:r>
    </w:p>
    <w:p w:rsidR="00C666EB" w:rsidRP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EB">
        <w:rPr>
          <w:sz w:val="28"/>
          <w:szCs w:val="28"/>
        </w:rPr>
        <w:t xml:space="preserve">статья 264.1 УК РФ - </w:t>
      </w:r>
      <w:hyperlink r:id="rId9" w:history="1">
        <w:r w:rsidRPr="00C666EB">
          <w:rPr>
            <w:rStyle w:val="ac"/>
            <w:color w:val="auto"/>
            <w:sz w:val="28"/>
            <w:szCs w:val="28"/>
            <w:u w:val="none"/>
          </w:rPr>
          <w:t>управление</w:t>
        </w:r>
      </w:hyperlink>
      <w:r w:rsidRPr="00C666EB">
        <w:rPr>
          <w:sz w:val="28"/>
          <w:szCs w:val="28"/>
        </w:rPr>
        <w:t xml:space="preserve"> автомобилем либо другим механическим транспортным средством лицом, находящимся в состоянии опьянения, подвергнутым административному наказанию по статье 12.8, 12.26 КоАП РФ;</w:t>
      </w:r>
    </w:p>
    <w:p w:rsidR="00C666EB" w:rsidRDefault="00C666EB" w:rsidP="00C6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6EB">
        <w:rPr>
          <w:sz w:val="28"/>
          <w:szCs w:val="28"/>
        </w:rPr>
        <w:tab/>
        <w:t xml:space="preserve">Лицо, которому назначено административное </w:t>
      </w:r>
      <w:r>
        <w:rPr>
          <w:sz w:val="28"/>
          <w:szCs w:val="28"/>
        </w:rPr>
        <w:t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66EB" w:rsidRDefault="00C666EB" w:rsidP="00C666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Соответственно лицам, которые привлечены к административной ответственности по статьям 6.1.1, 7.27, 5.35.1, 12.8, 12.26 КоАП РФ необходимо понимать о последствиях и не совершать повторно аналогичные деяния, иначе в отношении них будет осуществляться уголовное преследование. </w:t>
      </w:r>
    </w:p>
    <w:p w:rsidR="00C666EB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666EB" w:rsidRPr="00442364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7C65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0188AABC2B3D98DF780D7CB7D2825D193E59F6FA0634EF1530BEEC39746F3BE920603BC4E84ACFD33EF40A1CC6E815ED6DC75110B5C82t57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CAD660F3F0E0A26580461DC5BAC9FB2C2BDD0DC8B56BF0C0CEC20DB33D3601131C70FFE1E5DFE656AE6AD7C405B9CAA709DE658B11685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CAD660F3F0E0A26580461DC5BAC9FB2C2BDD0DC8B56BF0C0CEC20DB33D3601131C70FFE1E5D0E656AE6AD7C405B9CAA709DE658B11685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D47E9644DE2595E64A04BE94F2220A769E31F47C00D870D89C0B5BE4AC6972B743CC209AC751414D6FA61CD30BEFE8F7F078D44069F014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14F751E11C55CA0C5F094A44FEC235C5220C6A47FEC648738F7D483999F7B1A8BCB79A1FD38F50DF0420BE20776614EBBB153AB59CC7F7U5B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2021-06-02T12:14:00Z</cp:lastPrinted>
  <dcterms:created xsi:type="dcterms:W3CDTF">2021-06-02T12:14:00Z</dcterms:created>
  <dcterms:modified xsi:type="dcterms:W3CDTF">2021-06-02T12:14:00Z</dcterms:modified>
</cp:coreProperties>
</file>